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642E3" w:rsidRDefault="002642E3" w:rsidP="00A337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06C11" w:rsidRPr="002642E3" w:rsidRDefault="00A33728" w:rsidP="002642E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spellStart"/>
      <w:r w:rsidRPr="002642E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Синзатим</w:t>
      </w:r>
      <w:proofErr w:type="spellEnd"/>
      <w:r w:rsidRPr="002642E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1B1C8C" w:rsidRPr="002642E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Кристалл</w:t>
      </w:r>
    </w:p>
    <w:p w:rsidR="0019714F" w:rsidRPr="002642E3" w:rsidRDefault="0019714F" w:rsidP="00706C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CC336E" w:rsidRPr="002642E3" w:rsidRDefault="00CC336E" w:rsidP="00CC336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2642E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Описание материала</w:t>
      </w:r>
    </w:p>
    <w:p w:rsidR="00014F2B" w:rsidRPr="002642E3" w:rsidRDefault="002642E3" w:rsidP="00014F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Синзат</w:t>
      </w:r>
      <w:r w:rsidR="00014F2B" w:rsidRPr="002642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им</w:t>
      </w:r>
      <w:proofErr w:type="spellEnd"/>
      <w:r w:rsidR="00014F2B" w:rsidRPr="002642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Кристалл»</w:t>
      </w:r>
      <w:r w:rsidR="00014F2B" w:rsidRPr="002642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химическая добавка предназначена для снижения проницаемости, повышения морозостойкости, и коррозионной стойкости бетона за счет химического влияния на процессы гидратации портландцемента;</w:t>
      </w:r>
    </w:p>
    <w:p w:rsidR="00014F2B" w:rsidRDefault="00014F2B" w:rsidP="00014F2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642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Рекомендуемая дозировка 0,5 % от массы цемента. </w:t>
      </w:r>
      <w:r w:rsidRPr="002642E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Отличается небольшим расходом по сравнению с другими подобными добавками.</w:t>
      </w:r>
    </w:p>
    <w:p w:rsidR="002642E3" w:rsidRPr="002642E3" w:rsidRDefault="002642E3" w:rsidP="00014F2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014F2B" w:rsidRPr="002642E3" w:rsidRDefault="00014F2B" w:rsidP="00014F2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42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Предназначена:</w:t>
      </w:r>
    </w:p>
    <w:p w:rsidR="00014F2B" w:rsidRPr="002642E3" w:rsidRDefault="00014F2B" w:rsidP="00014F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42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-Для повышения водонепроницаемости, </w:t>
      </w:r>
      <w:proofErr w:type="spellStart"/>
      <w:r w:rsidRPr="002642E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трещиностойкости</w:t>
      </w:r>
      <w:proofErr w:type="spellEnd"/>
      <w:r w:rsidRPr="002642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морозостойкости, и коррозионной стойкости бетонов;  </w:t>
      </w:r>
    </w:p>
    <w:p w:rsidR="00014F2B" w:rsidRPr="002642E3" w:rsidRDefault="00014F2B" w:rsidP="00014F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42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Для получения литых самоуплотняющихся бетонных смесей. </w:t>
      </w:r>
    </w:p>
    <w:p w:rsidR="00014F2B" w:rsidRPr="002642E3" w:rsidRDefault="00014F2B" w:rsidP="00014F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42E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Преимущества:</w:t>
      </w:r>
    </w:p>
    <w:p w:rsidR="00014F2B" w:rsidRPr="002642E3" w:rsidRDefault="00014F2B" w:rsidP="00014F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42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-Возможность создания самоуплотняющихся бетонных смесей с оптимальной вязкостью для укладки и повышенной связанности и </w:t>
      </w:r>
      <w:proofErr w:type="spellStart"/>
      <w:r w:rsidRPr="002642E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нерасслаиваемости</w:t>
      </w:r>
      <w:proofErr w:type="spellEnd"/>
      <w:r w:rsidRPr="002642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014F2B" w:rsidRPr="002642E3" w:rsidRDefault="00014F2B" w:rsidP="00014F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42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Возможность получения бетонов стойких к истиранию; </w:t>
      </w:r>
    </w:p>
    <w:p w:rsidR="00014F2B" w:rsidRPr="002642E3" w:rsidRDefault="00014F2B" w:rsidP="00014F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42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Добавка абсолютно безопасна, разрешена для применения в хозяйственно питьевом водоснабжении; </w:t>
      </w:r>
    </w:p>
    <w:p w:rsidR="00014F2B" w:rsidRPr="002642E3" w:rsidRDefault="00014F2B" w:rsidP="00014F2B">
      <w:pPr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42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2642E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Совместима</w:t>
      </w:r>
      <w:proofErr w:type="gramEnd"/>
      <w:r w:rsidRPr="002642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другими добавками:</w:t>
      </w:r>
    </w:p>
    <w:p w:rsidR="00014F2B" w:rsidRPr="002642E3" w:rsidRDefault="00014F2B" w:rsidP="00014F2B">
      <w:pPr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42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регуляторами вязкости; воздухововлекающими; и пластифицирующими. </w:t>
      </w:r>
    </w:p>
    <w:p w:rsidR="00014F2B" w:rsidRPr="002642E3" w:rsidRDefault="00014F2B" w:rsidP="00014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4F2B" w:rsidRPr="002642E3" w:rsidRDefault="00014F2B" w:rsidP="00014F2B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2642E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Технические характеристики</w:t>
      </w:r>
    </w:p>
    <w:tbl>
      <w:tblPr>
        <w:tblW w:w="9639" w:type="dxa"/>
        <w:tblCellMar>
          <w:left w:w="70" w:type="dxa"/>
          <w:right w:w="70" w:type="dxa"/>
        </w:tblCellMar>
        <w:tblLook w:val="0000"/>
      </w:tblPr>
      <w:tblGrid>
        <w:gridCol w:w="5103"/>
        <w:gridCol w:w="4536"/>
      </w:tblGrid>
      <w:tr w:rsidR="00014F2B" w:rsidRPr="002642E3" w:rsidTr="00014F2B">
        <w:trPr>
          <w:trHeight w:val="11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2B" w:rsidRPr="002642E3" w:rsidRDefault="00014F2B" w:rsidP="00783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2642E3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2B" w:rsidRPr="002642E3" w:rsidRDefault="00014F2B" w:rsidP="00783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2642E3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Значение показателя</w:t>
            </w:r>
          </w:p>
        </w:tc>
      </w:tr>
      <w:tr w:rsidR="00014F2B" w:rsidRPr="002642E3" w:rsidTr="00014F2B">
        <w:trPr>
          <w:trHeight w:val="243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F2B" w:rsidRPr="002642E3" w:rsidRDefault="00014F2B" w:rsidP="0078347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642E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Рекомендованная дозировка, % от массы цемента в бетоне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F2B" w:rsidRPr="002642E3" w:rsidRDefault="00014F2B" w:rsidP="00783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642E3">
              <w:rPr>
                <w:rFonts w:ascii="Times New Roman" w:hAnsi="Times New Roman"/>
                <w:sz w:val="20"/>
                <w:szCs w:val="20"/>
                <w:lang w:eastAsia="ar-SA"/>
              </w:rPr>
              <w:t>0,5</w:t>
            </w:r>
          </w:p>
        </w:tc>
      </w:tr>
      <w:tr w:rsidR="00014F2B" w:rsidRPr="002642E3" w:rsidTr="00014F2B">
        <w:trPr>
          <w:trHeight w:val="2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14F2B" w:rsidRPr="002642E3" w:rsidRDefault="00014F2B" w:rsidP="0078347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642E3">
              <w:rPr>
                <w:rFonts w:ascii="Times New Roman" w:hAnsi="Times New Roman"/>
                <w:sz w:val="20"/>
                <w:szCs w:val="20"/>
                <w:lang w:eastAsia="ar-SA"/>
              </w:rPr>
              <w:t>Гарантийный срок хранения, месяцев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4F2B" w:rsidRPr="002642E3" w:rsidRDefault="00014F2B" w:rsidP="00783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2642E3">
              <w:rPr>
                <w:rFonts w:ascii="Times New Roman" w:hAnsi="Times New Roman"/>
                <w:sz w:val="20"/>
                <w:szCs w:val="20"/>
                <w:lang w:val="en-US" w:eastAsia="ar-SA"/>
              </w:rPr>
              <w:t>18</w:t>
            </w:r>
          </w:p>
        </w:tc>
      </w:tr>
      <w:tr w:rsidR="00014F2B" w:rsidRPr="002642E3" w:rsidTr="00014F2B">
        <w:trPr>
          <w:trHeight w:val="485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14F2B" w:rsidRPr="002642E3" w:rsidRDefault="00014F2B" w:rsidP="0078347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642E3">
              <w:rPr>
                <w:rFonts w:ascii="Times New Roman" w:hAnsi="Times New Roman"/>
                <w:sz w:val="20"/>
                <w:szCs w:val="20"/>
                <w:lang w:eastAsia="ar-SA"/>
              </w:rPr>
              <w:t>Повышение марки бетона по водонепроницаемости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F2B" w:rsidRPr="002642E3" w:rsidRDefault="00014F2B" w:rsidP="00014F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642E3">
              <w:rPr>
                <w:rFonts w:ascii="Times New Roman" w:hAnsi="Times New Roman"/>
                <w:sz w:val="20"/>
                <w:szCs w:val="20"/>
                <w:lang w:eastAsia="ar-SA"/>
              </w:rPr>
              <w:t>2-5 ступеней</w:t>
            </w:r>
          </w:p>
        </w:tc>
      </w:tr>
    </w:tbl>
    <w:p w:rsidR="002642E3" w:rsidRDefault="002642E3" w:rsidP="00014F2B">
      <w:pPr>
        <w:pStyle w:val="3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014F2B" w:rsidRPr="002642E3" w:rsidRDefault="00014F2B" w:rsidP="002642E3">
      <w:pPr>
        <w:pStyle w:val="3"/>
        <w:ind w:firstLine="708"/>
        <w:rPr>
          <w:color w:val="000000"/>
          <w:sz w:val="20"/>
          <w:szCs w:val="20"/>
          <w:u w:val="single"/>
        </w:rPr>
      </w:pPr>
      <w:r w:rsidRPr="002642E3">
        <w:rPr>
          <w:rFonts w:ascii="Times New Roman" w:hAnsi="Times New Roman"/>
          <w:color w:val="000000"/>
          <w:sz w:val="20"/>
          <w:szCs w:val="20"/>
          <w:u w:val="single"/>
        </w:rPr>
        <w:t xml:space="preserve">Приготовление сухой смеси </w:t>
      </w:r>
      <w:r w:rsidRPr="002642E3">
        <w:rPr>
          <w:color w:val="000000"/>
          <w:sz w:val="20"/>
          <w:szCs w:val="20"/>
          <w:u w:val="single"/>
        </w:rPr>
        <w:t xml:space="preserve"> </w:t>
      </w:r>
      <w:r w:rsidRPr="002642E3">
        <w:rPr>
          <w:i/>
          <w:color w:val="000000"/>
          <w:sz w:val="20"/>
          <w:szCs w:val="20"/>
          <w:u w:val="single"/>
        </w:rPr>
        <w:t>«</w:t>
      </w:r>
      <w:proofErr w:type="spellStart"/>
      <w:r w:rsidRPr="002642E3">
        <w:rPr>
          <w:rStyle w:val="hps"/>
          <w:rFonts w:ascii="Times New Roman" w:hAnsi="Times New Roman"/>
          <w:i/>
          <w:color w:val="000000"/>
          <w:sz w:val="20"/>
          <w:szCs w:val="20"/>
          <w:u w:val="single"/>
        </w:rPr>
        <w:t>СинЗаТим</w:t>
      </w:r>
      <w:proofErr w:type="spellEnd"/>
      <w:r w:rsidRPr="002642E3">
        <w:rPr>
          <w:rStyle w:val="hps"/>
          <w:rFonts w:ascii="Times New Roman" w:hAnsi="Times New Roman"/>
          <w:i/>
          <w:color w:val="000000"/>
          <w:sz w:val="20"/>
          <w:szCs w:val="20"/>
          <w:u w:val="single"/>
        </w:rPr>
        <w:t xml:space="preserve"> Кристалл</w:t>
      </w:r>
      <w:r w:rsidRPr="002642E3">
        <w:rPr>
          <w:i/>
          <w:color w:val="000000"/>
          <w:sz w:val="20"/>
          <w:szCs w:val="20"/>
          <w:u w:val="single"/>
        </w:rPr>
        <w:t>»</w:t>
      </w:r>
    </w:p>
    <w:p w:rsidR="00014F2B" w:rsidRPr="002642E3" w:rsidRDefault="00014F2B" w:rsidP="00014F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42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Дозировка добавки составляет 0,5% от массы цемента в бетонной смеси. Добавка вводится в бетонную смесь в виде раствора 1:1 с водой. Время перемешивания при подготовке добавки к применению составляет 2-3 минуты. Важно тщательно перемещать раствор перед применением. После приготовления раствора его необходимо влить в бетонную смесь и перемешать в течение  10 минут в </w:t>
      </w:r>
      <w:proofErr w:type="spellStart"/>
      <w:r w:rsidRPr="002642E3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автобетоносмесителе</w:t>
      </w:r>
      <w:proofErr w:type="spellEnd"/>
      <w:r w:rsidRPr="002642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повышенных оборотах смесителя. При введении добавки на бетонном заводе смесь готовится по стандартной технологии. </w:t>
      </w:r>
    </w:p>
    <w:p w:rsidR="00014F2B" w:rsidRPr="002642E3" w:rsidRDefault="00014F2B" w:rsidP="001A03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4F2B" w:rsidRPr="002642E3" w:rsidRDefault="00014F2B" w:rsidP="001A03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14F2B" w:rsidRPr="002642E3" w:rsidSect="0014163F">
      <w:headerReference w:type="default" r:id="rId8"/>
      <w:footerReference w:type="default" r:id="rId9"/>
      <w:pgSz w:w="11906" w:h="16838"/>
      <w:pgMar w:top="426" w:right="850" w:bottom="426" w:left="1134" w:header="708" w:footer="708" w:gutter="0"/>
      <w:pgBorders w:offsetFrom="page">
        <w:top w:val="thinThickThinSmallGap" w:sz="24" w:space="24" w:color="548DD4" w:themeColor="text2" w:themeTint="99"/>
        <w:left w:val="thinThickThinSmallGap" w:sz="24" w:space="24" w:color="548DD4" w:themeColor="text2" w:themeTint="99"/>
        <w:bottom w:val="thinThickThinSmallGap" w:sz="24" w:space="24" w:color="548DD4" w:themeColor="text2" w:themeTint="99"/>
        <w:right w:val="thinThickThinSmallGap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75A" w:rsidRDefault="00C4175A" w:rsidP="00822832">
      <w:pPr>
        <w:spacing w:after="0" w:line="240" w:lineRule="auto"/>
      </w:pPr>
      <w:r>
        <w:separator/>
      </w:r>
    </w:p>
  </w:endnote>
  <w:endnote w:type="continuationSeparator" w:id="0">
    <w:p w:rsidR="00C4175A" w:rsidRDefault="00C4175A" w:rsidP="0082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044" w:rsidRDefault="00A43D4F" w:rsidP="00343044">
    <w:pPr>
      <w:pStyle w:val="ac"/>
      <w:jc w:val="center"/>
      <w:rPr>
        <w:rStyle w:val="af"/>
        <w:color w:val="548DD4" w:themeColor="text2" w:themeTint="99"/>
        <w:sz w:val="28"/>
        <w:szCs w:val="28"/>
      </w:rPr>
    </w:pPr>
    <w:r>
      <w:rPr>
        <w:i/>
        <w:iCs/>
        <w:noProof/>
        <w:color w:val="548DD4" w:themeColor="text2" w:themeTint="99"/>
        <w:sz w:val="28"/>
        <w:szCs w:val="2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8" type="#_x0000_t32" style="position:absolute;left:0;text-align:left;margin-left:-7.7pt;margin-top:8.65pt;width:506.8pt;height:0;z-index:251662336" o:connectortype="straight" strokecolor="#548dd4 [1951]" strokeweight=".5pt"/>
      </w:pict>
    </w:r>
  </w:p>
  <w:p w:rsidR="00343044" w:rsidRPr="00343044" w:rsidRDefault="00343044" w:rsidP="00343044">
    <w:pPr>
      <w:pStyle w:val="ac"/>
      <w:jc w:val="center"/>
      <w:rPr>
        <w:rStyle w:val="af"/>
        <w:color w:val="548DD4" w:themeColor="text2" w:themeTint="99"/>
        <w:sz w:val="28"/>
        <w:szCs w:val="28"/>
      </w:rPr>
    </w:pPr>
    <w:proofErr w:type="spellStart"/>
    <w:r w:rsidRPr="00343044">
      <w:rPr>
        <w:rStyle w:val="af"/>
        <w:color w:val="548DD4" w:themeColor="text2" w:themeTint="99"/>
        <w:sz w:val="28"/>
        <w:szCs w:val="28"/>
      </w:rPr>
      <w:t>Синзатим</w:t>
    </w:r>
    <w:proofErr w:type="spellEnd"/>
    <w:r w:rsidRPr="00343044">
      <w:rPr>
        <w:rStyle w:val="af"/>
        <w:color w:val="548DD4" w:themeColor="text2" w:themeTint="99"/>
        <w:sz w:val="28"/>
        <w:szCs w:val="28"/>
      </w:rPr>
      <w:t xml:space="preserve"> – гидроизоляция и ремонт любой сложности.</w:t>
    </w:r>
  </w:p>
  <w:p w:rsidR="00343044" w:rsidRDefault="0034304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75A" w:rsidRDefault="00C4175A" w:rsidP="00822832">
      <w:pPr>
        <w:spacing w:after="0" w:line="240" w:lineRule="auto"/>
      </w:pPr>
      <w:r>
        <w:separator/>
      </w:r>
    </w:p>
  </w:footnote>
  <w:footnote w:type="continuationSeparator" w:id="0">
    <w:p w:rsidR="00C4175A" w:rsidRDefault="00C4175A" w:rsidP="0082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2E3" w:rsidRPr="0014163F" w:rsidRDefault="0014163F" w:rsidP="002642E3">
    <w:pPr>
      <w:pStyle w:val="aa"/>
      <w:jc w:val="right"/>
      <w:rPr>
        <w:color w:val="548DD4" w:themeColor="text2" w:themeTint="99"/>
      </w:rPr>
    </w:pPr>
    <w:r w:rsidRPr="0014163F">
      <w:rPr>
        <w:noProof/>
        <w:color w:val="548DD4" w:themeColor="text2" w:themeTint="99"/>
        <w:sz w:val="28"/>
        <w:szCs w:val="28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136525</wp:posOffset>
          </wp:positionV>
          <wp:extent cx="1701165" cy="923290"/>
          <wp:effectExtent l="38100" t="0" r="13335" b="257810"/>
          <wp:wrapThrough wrapText="bothSides">
            <wp:wrapPolygon edited="0">
              <wp:start x="0" y="0"/>
              <wp:lineTo x="-484" y="27631"/>
              <wp:lineTo x="21769" y="27631"/>
              <wp:lineTo x="21769" y="26740"/>
              <wp:lineTo x="21527" y="22283"/>
              <wp:lineTo x="21286" y="21392"/>
              <wp:lineTo x="21527" y="21392"/>
              <wp:lineTo x="21769" y="16490"/>
              <wp:lineTo x="21769" y="7131"/>
              <wp:lineTo x="21527" y="446"/>
              <wp:lineTo x="21527" y="0"/>
              <wp:lineTo x="0" y="0"/>
            </wp:wrapPolygon>
          </wp:wrapThrough>
          <wp:docPr id="1" name="Рисунок 0" descr="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165" cy="923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Pr="0014163F">
      <w:rPr>
        <w:color w:val="548DD4" w:themeColor="text2" w:themeTint="99"/>
        <w:sz w:val="28"/>
        <w:szCs w:val="28"/>
      </w:rPr>
      <w:t xml:space="preserve">  </w:t>
    </w:r>
  </w:p>
  <w:p w:rsidR="0014163F" w:rsidRPr="0014163F" w:rsidRDefault="0014163F" w:rsidP="0014163F">
    <w:pPr>
      <w:pStyle w:val="aa"/>
      <w:jc w:val="right"/>
      <w:rPr>
        <w:color w:val="548DD4" w:themeColor="text2" w:themeTint="99"/>
      </w:rPr>
    </w:pPr>
  </w:p>
  <w:p w:rsidR="0014163F" w:rsidRDefault="0014163F" w:rsidP="0014163F">
    <w:pPr>
      <w:pStyle w:val="aa"/>
    </w:pPr>
  </w:p>
  <w:p w:rsidR="00487B4D" w:rsidRDefault="00487B4D" w:rsidP="0014163F">
    <w:pPr>
      <w:pStyle w:val="aa"/>
    </w:pPr>
  </w:p>
  <w:p w:rsidR="00487B4D" w:rsidRPr="00EB775A" w:rsidRDefault="00487B4D" w:rsidP="00487B4D">
    <w:pPr>
      <w:rPr>
        <w:color w:val="95B3D7" w:themeColor="accent1" w:themeTint="99"/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0E36"/>
    <w:multiLevelType w:val="multilevel"/>
    <w:tmpl w:val="C77C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A06682"/>
    <w:multiLevelType w:val="hybridMultilevel"/>
    <w:tmpl w:val="769A6050"/>
    <w:lvl w:ilvl="0" w:tplc="AB485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15362">
      <o:colormenu v:ext="edit" fillcolor="none [3212]"/>
    </o:shapedefaults>
    <o:shapelayout v:ext="edit">
      <o:idmap v:ext="edit" data="6"/>
      <o:rules v:ext="edit">
        <o:r id="V:Rule5" type="connector" idref="#_x0000_s614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E30A1"/>
    <w:rsid w:val="00014F2B"/>
    <w:rsid w:val="00022955"/>
    <w:rsid w:val="000557EE"/>
    <w:rsid w:val="0007639C"/>
    <w:rsid w:val="000D32EB"/>
    <w:rsid w:val="000D6F9A"/>
    <w:rsid w:val="0010280B"/>
    <w:rsid w:val="00120B33"/>
    <w:rsid w:val="00131B19"/>
    <w:rsid w:val="0014163F"/>
    <w:rsid w:val="00163B5D"/>
    <w:rsid w:val="00181983"/>
    <w:rsid w:val="0019714F"/>
    <w:rsid w:val="001A0385"/>
    <w:rsid w:val="001A14C3"/>
    <w:rsid w:val="001B16A7"/>
    <w:rsid w:val="001B1C8C"/>
    <w:rsid w:val="001C5011"/>
    <w:rsid w:val="00210794"/>
    <w:rsid w:val="0021150F"/>
    <w:rsid w:val="0021180A"/>
    <w:rsid w:val="00214FD1"/>
    <w:rsid w:val="00223D91"/>
    <w:rsid w:val="00233C7A"/>
    <w:rsid w:val="002429F7"/>
    <w:rsid w:val="0024350A"/>
    <w:rsid w:val="002642E3"/>
    <w:rsid w:val="00292ADD"/>
    <w:rsid w:val="002E082A"/>
    <w:rsid w:val="003008F9"/>
    <w:rsid w:val="00343044"/>
    <w:rsid w:val="00350D6E"/>
    <w:rsid w:val="003A4C25"/>
    <w:rsid w:val="003D35DF"/>
    <w:rsid w:val="003E5AEF"/>
    <w:rsid w:val="004268AA"/>
    <w:rsid w:val="0043241B"/>
    <w:rsid w:val="004605F6"/>
    <w:rsid w:val="004650E0"/>
    <w:rsid w:val="00477761"/>
    <w:rsid w:val="00487B4D"/>
    <w:rsid w:val="004D58C2"/>
    <w:rsid w:val="004D70CA"/>
    <w:rsid w:val="004D7335"/>
    <w:rsid w:val="004E102C"/>
    <w:rsid w:val="005068D1"/>
    <w:rsid w:val="005124B1"/>
    <w:rsid w:val="0053662E"/>
    <w:rsid w:val="00542DB3"/>
    <w:rsid w:val="0058349B"/>
    <w:rsid w:val="005A04C8"/>
    <w:rsid w:val="005C059E"/>
    <w:rsid w:val="005C4E4C"/>
    <w:rsid w:val="005C757D"/>
    <w:rsid w:val="006249AD"/>
    <w:rsid w:val="006327C1"/>
    <w:rsid w:val="00704706"/>
    <w:rsid w:val="00706C11"/>
    <w:rsid w:val="00715BC7"/>
    <w:rsid w:val="00744938"/>
    <w:rsid w:val="00765DF0"/>
    <w:rsid w:val="007C3372"/>
    <w:rsid w:val="007F3AD6"/>
    <w:rsid w:val="00822832"/>
    <w:rsid w:val="008C1F22"/>
    <w:rsid w:val="008F26D6"/>
    <w:rsid w:val="009123F9"/>
    <w:rsid w:val="00922D94"/>
    <w:rsid w:val="009604E0"/>
    <w:rsid w:val="009F6AC9"/>
    <w:rsid w:val="00A26C5F"/>
    <w:rsid w:val="00A33728"/>
    <w:rsid w:val="00A40860"/>
    <w:rsid w:val="00A43D4F"/>
    <w:rsid w:val="00A625D9"/>
    <w:rsid w:val="00B35844"/>
    <w:rsid w:val="00B5127F"/>
    <w:rsid w:val="00B6559F"/>
    <w:rsid w:val="00B8777F"/>
    <w:rsid w:val="00BB7932"/>
    <w:rsid w:val="00BF491E"/>
    <w:rsid w:val="00BF72F2"/>
    <w:rsid w:val="00C26B1D"/>
    <w:rsid w:val="00C4175A"/>
    <w:rsid w:val="00C536C0"/>
    <w:rsid w:val="00C81EE6"/>
    <w:rsid w:val="00CC336E"/>
    <w:rsid w:val="00CC67D9"/>
    <w:rsid w:val="00CE60D0"/>
    <w:rsid w:val="00D452A4"/>
    <w:rsid w:val="00D516DC"/>
    <w:rsid w:val="00D871B1"/>
    <w:rsid w:val="00DA0055"/>
    <w:rsid w:val="00DE10D4"/>
    <w:rsid w:val="00DE651D"/>
    <w:rsid w:val="00DF134B"/>
    <w:rsid w:val="00E156A1"/>
    <w:rsid w:val="00E20BC5"/>
    <w:rsid w:val="00E43ED0"/>
    <w:rsid w:val="00E645A2"/>
    <w:rsid w:val="00E80AA8"/>
    <w:rsid w:val="00E877DF"/>
    <w:rsid w:val="00E90EC9"/>
    <w:rsid w:val="00EB775A"/>
    <w:rsid w:val="00EE34E7"/>
    <w:rsid w:val="00EE6923"/>
    <w:rsid w:val="00F266C9"/>
    <w:rsid w:val="00F65542"/>
    <w:rsid w:val="00FA267E"/>
    <w:rsid w:val="00FA6D70"/>
    <w:rsid w:val="00FE30A1"/>
    <w:rsid w:val="00FE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A1"/>
  </w:style>
  <w:style w:type="paragraph" w:styleId="2">
    <w:name w:val="heading 2"/>
    <w:basedOn w:val="a"/>
    <w:next w:val="a"/>
    <w:link w:val="20"/>
    <w:uiPriority w:val="9"/>
    <w:unhideWhenUsed/>
    <w:qFormat/>
    <w:rsid w:val="00EB77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3C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6F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0D6F9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Hyperlink"/>
    <w:basedOn w:val="a0"/>
    <w:rsid w:val="000D6F9A"/>
    <w:rPr>
      <w:color w:val="0000FF"/>
      <w:u w:val="single"/>
    </w:rPr>
  </w:style>
  <w:style w:type="paragraph" w:customStyle="1" w:styleId="1">
    <w:name w:val="Текст1"/>
    <w:basedOn w:val="a"/>
    <w:rsid w:val="0019714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6">
    <w:name w:val="Placeholder Text"/>
    <w:basedOn w:val="a0"/>
    <w:uiPriority w:val="99"/>
    <w:semiHidden/>
    <w:rsid w:val="0019714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9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14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33C7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List Paragraph"/>
    <w:basedOn w:val="a"/>
    <w:uiPriority w:val="34"/>
    <w:qFormat/>
    <w:rsid w:val="004D58C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22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2832"/>
  </w:style>
  <w:style w:type="paragraph" w:styleId="ac">
    <w:name w:val="footer"/>
    <w:basedOn w:val="a"/>
    <w:link w:val="ad"/>
    <w:uiPriority w:val="99"/>
    <w:unhideWhenUsed/>
    <w:rsid w:val="00822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2832"/>
  </w:style>
  <w:style w:type="table" w:styleId="ae">
    <w:name w:val="Table Grid"/>
    <w:basedOn w:val="a1"/>
    <w:uiPriority w:val="1"/>
    <w:rsid w:val="0082283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14163F"/>
  </w:style>
  <w:style w:type="character" w:styleId="af">
    <w:name w:val="Subtle Emphasis"/>
    <w:basedOn w:val="a0"/>
    <w:uiPriority w:val="19"/>
    <w:qFormat/>
    <w:rsid w:val="0014163F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EB7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basedOn w:val="a0"/>
    <w:rsid w:val="00014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370D9-5D7B-4297-9EFA-49FB627F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Симофор</dc:creator>
  <cp:lastModifiedBy>admin</cp:lastModifiedBy>
  <cp:revision>5</cp:revision>
  <dcterms:created xsi:type="dcterms:W3CDTF">2015-10-06T06:03:00Z</dcterms:created>
  <dcterms:modified xsi:type="dcterms:W3CDTF">2015-12-11T09:28:00Z</dcterms:modified>
</cp:coreProperties>
</file>